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A4" w:rsidRDefault="00783DA4" w:rsidP="00783DA4">
      <w:pPr>
        <w:shd w:val="clear" w:color="auto" w:fill="FFFFFF"/>
        <w:rPr>
          <w:b/>
          <w:lang w:eastAsia="nl-NL"/>
        </w:rPr>
      </w:pPr>
      <w:bookmarkStart w:id="0" w:name="m_622234985025195492_English"/>
      <w:r>
        <w:rPr>
          <w:b/>
          <w:lang w:eastAsia="nl-NL"/>
        </w:rPr>
        <w:t>"Annual Colloquium of the SIEPM: A Question of Life and Death. Living and Dying in Medieval Latin Philosophy, 1200 - 1500"</w:t>
      </w:r>
    </w:p>
    <w:p w:rsidR="00783DA4" w:rsidRDefault="00783DA4" w:rsidP="00783DA4">
      <w:pPr>
        <w:shd w:val="clear" w:color="auto" w:fill="FFFFFF"/>
        <w:rPr>
          <w:rFonts w:eastAsia="Times New Roman"/>
          <w:color w:val="222222"/>
          <w:lang w:val="en-US" w:eastAsia="nl-NL"/>
        </w:rPr>
      </w:pPr>
    </w:p>
    <w:p w:rsidR="00783DA4" w:rsidRPr="00783DA4" w:rsidRDefault="00783DA4" w:rsidP="00783DA4">
      <w:pPr>
        <w:shd w:val="clear" w:color="auto" w:fill="FFFFFF"/>
        <w:rPr>
          <w:rFonts w:eastAsia="Times New Roman"/>
          <w:color w:val="222222"/>
          <w:lang w:val="en-US" w:eastAsia="nl-NL"/>
        </w:rPr>
      </w:pPr>
      <w:r w:rsidRPr="00783DA4">
        <w:rPr>
          <w:rFonts w:eastAsia="Times New Roman"/>
          <w:color w:val="222222"/>
          <w:lang w:val="en-US" w:eastAsia="nl-NL"/>
        </w:rPr>
        <w:t>Dear colleagues and friends,</w:t>
      </w:r>
      <w:bookmarkEnd w:id="0"/>
    </w:p>
    <w:p w:rsidR="00783DA4" w:rsidRPr="00783DA4" w:rsidRDefault="00783DA4" w:rsidP="00783DA4">
      <w:pPr>
        <w:shd w:val="clear" w:color="auto" w:fill="FFFFFF"/>
        <w:rPr>
          <w:rFonts w:eastAsia="Times New Roman"/>
          <w:color w:val="222222"/>
          <w:lang w:val="en-US" w:eastAsia="nl-NL"/>
        </w:rPr>
      </w:pPr>
      <w:r w:rsidRPr="00783DA4">
        <w:rPr>
          <w:rFonts w:eastAsia="Times New Roman"/>
          <w:color w:val="222222"/>
          <w:lang w:val="en-US" w:eastAsia="nl-NL"/>
        </w:rPr>
        <w:t> </w:t>
      </w:r>
    </w:p>
    <w:p w:rsidR="00783DA4" w:rsidRPr="00783DA4" w:rsidRDefault="00783DA4" w:rsidP="00783DA4">
      <w:pPr>
        <w:shd w:val="clear" w:color="auto" w:fill="FFFFFF"/>
        <w:rPr>
          <w:rFonts w:eastAsia="Times New Roman"/>
          <w:color w:val="222222"/>
          <w:lang w:val="nl-NL" w:eastAsia="nl-NL"/>
        </w:rPr>
      </w:pPr>
      <w:r w:rsidRPr="00783DA4">
        <w:rPr>
          <w:rFonts w:eastAsia="Times New Roman"/>
          <w:color w:val="222222"/>
          <w:lang w:val="en-US" w:eastAsia="nl-NL"/>
        </w:rPr>
        <w:t>You are cordially invited to the 23</w:t>
      </w:r>
      <w:r w:rsidRPr="00783DA4">
        <w:rPr>
          <w:rFonts w:eastAsia="Times New Roman"/>
          <w:color w:val="222222"/>
          <w:vertAlign w:val="superscript"/>
          <w:lang w:val="en-US" w:eastAsia="nl-NL"/>
        </w:rPr>
        <w:t>rd</w:t>
      </w:r>
      <w:r w:rsidRPr="00783DA4">
        <w:rPr>
          <w:rFonts w:eastAsia="Times New Roman"/>
          <w:color w:val="222222"/>
          <w:lang w:val="en-US" w:eastAsia="nl-NL"/>
        </w:rPr>
        <w:t> </w:t>
      </w:r>
      <w:r w:rsidRPr="00783DA4">
        <w:rPr>
          <w:rFonts w:eastAsia="Times New Roman"/>
          <w:b/>
          <w:bCs/>
          <w:color w:val="222222"/>
          <w:lang w:val="en-US" w:eastAsia="nl-NL"/>
        </w:rPr>
        <w:t>annual Colloquium of the SIEPM</w:t>
      </w:r>
      <w:r w:rsidRPr="00783DA4">
        <w:rPr>
          <w:rFonts w:eastAsia="Times New Roman"/>
          <w:color w:val="222222"/>
          <w:lang w:val="en-US" w:eastAsia="nl-NL"/>
        </w:rPr>
        <w:t> (</w:t>
      </w:r>
      <w:proofErr w:type="spellStart"/>
      <w:r w:rsidRPr="00783DA4">
        <w:rPr>
          <w:rFonts w:eastAsia="Times New Roman"/>
          <w:color w:val="222222"/>
          <w:lang w:val="en-US" w:eastAsia="nl-NL"/>
        </w:rPr>
        <w:t>Société</w:t>
      </w:r>
      <w:proofErr w:type="spellEnd"/>
      <w:r w:rsidRPr="00783DA4">
        <w:rPr>
          <w:rFonts w:eastAsia="Times New Roman"/>
          <w:color w:val="222222"/>
          <w:lang w:val="en-US" w:eastAsia="nl-NL"/>
        </w:rPr>
        <w:t xml:space="preserve"> </w:t>
      </w:r>
      <w:proofErr w:type="spellStart"/>
      <w:r w:rsidRPr="00783DA4">
        <w:rPr>
          <w:rFonts w:eastAsia="Times New Roman"/>
          <w:color w:val="222222"/>
          <w:lang w:val="en-US" w:eastAsia="nl-NL"/>
        </w:rPr>
        <w:t>Internationale</w:t>
      </w:r>
      <w:proofErr w:type="spellEnd"/>
      <w:r w:rsidRPr="00783DA4">
        <w:rPr>
          <w:rFonts w:eastAsia="Times New Roman"/>
          <w:color w:val="222222"/>
          <w:lang w:val="en-US" w:eastAsia="nl-NL"/>
        </w:rPr>
        <w:t xml:space="preserve"> pour </w:t>
      </w:r>
      <w:proofErr w:type="spellStart"/>
      <w:r w:rsidRPr="00783DA4">
        <w:rPr>
          <w:rFonts w:eastAsia="Times New Roman"/>
          <w:color w:val="222222"/>
          <w:lang w:val="en-US" w:eastAsia="nl-NL"/>
        </w:rPr>
        <w:t>l’Étude</w:t>
      </w:r>
      <w:proofErr w:type="spellEnd"/>
      <w:r w:rsidRPr="00783DA4">
        <w:rPr>
          <w:rFonts w:eastAsia="Times New Roman"/>
          <w:color w:val="222222"/>
          <w:lang w:val="en-US" w:eastAsia="nl-NL"/>
        </w:rPr>
        <w:t xml:space="preserve"> de la </w:t>
      </w:r>
      <w:proofErr w:type="spellStart"/>
      <w:r w:rsidRPr="00783DA4">
        <w:rPr>
          <w:rFonts w:eastAsia="Times New Roman"/>
          <w:color w:val="222222"/>
          <w:lang w:val="en-US" w:eastAsia="nl-NL"/>
        </w:rPr>
        <w:t>Philosophie</w:t>
      </w:r>
      <w:proofErr w:type="spellEnd"/>
      <w:r w:rsidRPr="00783DA4">
        <w:rPr>
          <w:rFonts w:eastAsia="Times New Roman"/>
          <w:color w:val="222222"/>
          <w:lang w:val="en-US" w:eastAsia="nl-NL"/>
        </w:rPr>
        <w:t xml:space="preserve"> </w:t>
      </w:r>
      <w:proofErr w:type="spellStart"/>
      <w:r w:rsidRPr="00783DA4">
        <w:rPr>
          <w:rFonts w:eastAsia="Times New Roman"/>
          <w:color w:val="222222"/>
          <w:lang w:val="en-US" w:eastAsia="nl-NL"/>
        </w:rPr>
        <w:t>Médiévale</w:t>
      </w:r>
      <w:proofErr w:type="spellEnd"/>
      <w:r w:rsidRPr="00783DA4">
        <w:rPr>
          <w:rFonts w:eastAsia="Times New Roman"/>
          <w:color w:val="222222"/>
          <w:lang w:val="en-US" w:eastAsia="nl-NL"/>
        </w:rPr>
        <w:t>), which takes place </w:t>
      </w:r>
      <w:r w:rsidRPr="00783DA4">
        <w:rPr>
          <w:rFonts w:eastAsia="Times New Roman"/>
          <w:b/>
          <w:bCs/>
          <w:color w:val="222222"/>
          <w:lang w:val="en-US" w:eastAsia="nl-NL"/>
        </w:rPr>
        <w:t>11-12 October 2018</w:t>
      </w:r>
      <w:r w:rsidRPr="00783DA4">
        <w:rPr>
          <w:rFonts w:eastAsia="Times New Roman"/>
          <w:color w:val="222222"/>
          <w:lang w:val="en-US" w:eastAsia="nl-NL"/>
        </w:rPr>
        <w:t> at the Institute of Philosophy in Leuven. The theme of the conference is </w:t>
      </w:r>
      <w:r w:rsidRPr="00783DA4">
        <w:rPr>
          <w:rFonts w:eastAsia="Times New Roman"/>
          <w:b/>
          <w:bCs/>
          <w:color w:val="222222"/>
          <w:lang w:val="en-US" w:eastAsia="nl-NL"/>
        </w:rPr>
        <w:t>“A Question of Life and Death. Living and Dying in Medieval Latin Philosophy, 1200-1500”</w:t>
      </w:r>
      <w:r w:rsidRPr="00783DA4">
        <w:rPr>
          <w:rFonts w:eastAsia="Times New Roman"/>
          <w:color w:val="222222"/>
          <w:lang w:val="en-US" w:eastAsia="nl-NL"/>
        </w:rPr>
        <w:t>.</w:t>
      </w:r>
    </w:p>
    <w:p w:rsidR="00783DA4" w:rsidRPr="00783DA4" w:rsidRDefault="00783DA4" w:rsidP="00783DA4">
      <w:pPr>
        <w:shd w:val="clear" w:color="auto" w:fill="FFFFFF"/>
        <w:rPr>
          <w:rFonts w:eastAsia="Times New Roman"/>
          <w:color w:val="222222"/>
          <w:lang w:val="nl-NL" w:eastAsia="nl-NL"/>
        </w:rPr>
      </w:pPr>
      <w:r w:rsidRPr="00783DA4">
        <w:rPr>
          <w:rFonts w:eastAsia="Times New Roman"/>
          <w:color w:val="222222"/>
          <w:lang w:val="en-US" w:eastAsia="nl-NL"/>
        </w:rPr>
        <w:t> </w:t>
      </w:r>
    </w:p>
    <w:p w:rsidR="00783DA4" w:rsidRPr="00783DA4" w:rsidRDefault="00783DA4" w:rsidP="00783DA4">
      <w:pPr>
        <w:shd w:val="clear" w:color="auto" w:fill="FFFFFF"/>
        <w:rPr>
          <w:rFonts w:eastAsia="Times New Roman"/>
          <w:color w:val="222222"/>
          <w:lang w:val="en-US" w:eastAsia="nl-NL"/>
        </w:rPr>
      </w:pPr>
      <w:r w:rsidRPr="00783DA4">
        <w:rPr>
          <w:rFonts w:eastAsia="Times New Roman"/>
          <w:color w:val="222222"/>
          <w:lang w:val="en-US" w:eastAsia="nl-NL"/>
        </w:rPr>
        <w:t>Living and dying are essential concepts in Aristotelian natural philosophy and psychology. It is then no surprise that, when the </w:t>
      </w:r>
      <w:proofErr w:type="spellStart"/>
      <w:r w:rsidRPr="00783DA4">
        <w:rPr>
          <w:rFonts w:eastAsia="Times New Roman"/>
          <w:i/>
          <w:iCs/>
          <w:color w:val="222222"/>
          <w:lang w:val="en-US" w:eastAsia="nl-NL"/>
        </w:rPr>
        <w:t>libri</w:t>
      </w:r>
      <w:proofErr w:type="spellEnd"/>
      <w:r w:rsidRPr="00783DA4">
        <w:rPr>
          <w:rFonts w:eastAsia="Times New Roman"/>
          <w:i/>
          <w:iCs/>
          <w:color w:val="222222"/>
          <w:lang w:val="en-US" w:eastAsia="nl-NL"/>
        </w:rPr>
        <w:t xml:space="preserve"> </w:t>
      </w:r>
      <w:proofErr w:type="spellStart"/>
      <w:r w:rsidRPr="00783DA4">
        <w:rPr>
          <w:rFonts w:eastAsia="Times New Roman"/>
          <w:i/>
          <w:iCs/>
          <w:color w:val="222222"/>
          <w:lang w:val="en-US" w:eastAsia="nl-NL"/>
        </w:rPr>
        <w:t>naturales</w:t>
      </w:r>
      <w:proofErr w:type="spellEnd"/>
      <w:r w:rsidRPr="00783DA4">
        <w:rPr>
          <w:rFonts w:eastAsia="Times New Roman"/>
          <w:color w:val="222222"/>
          <w:lang w:val="en-US" w:eastAsia="nl-NL"/>
        </w:rPr>
        <w:t> were translated into Latin from the twelfth century onwards, this gave birth to an extensive interpretative tradition in the Latin West, in which life and death as conceived by Aristotle were theorized and reflected upon, for example in the numerous commentaries on the </w:t>
      </w:r>
      <w:r w:rsidRPr="00783DA4">
        <w:rPr>
          <w:rFonts w:eastAsia="Times New Roman"/>
          <w:i/>
          <w:iCs/>
          <w:color w:val="222222"/>
          <w:lang w:val="en-US" w:eastAsia="nl-NL"/>
        </w:rPr>
        <w:t>De anima</w:t>
      </w:r>
      <w:r w:rsidRPr="00783DA4">
        <w:rPr>
          <w:rFonts w:eastAsia="Times New Roman"/>
          <w:color w:val="222222"/>
          <w:lang w:val="en-US" w:eastAsia="nl-NL"/>
        </w:rPr>
        <w:t> but also on the </w:t>
      </w:r>
      <w:proofErr w:type="spellStart"/>
      <w:r w:rsidRPr="00783DA4">
        <w:rPr>
          <w:rFonts w:eastAsia="Times New Roman"/>
          <w:i/>
          <w:iCs/>
          <w:color w:val="222222"/>
          <w:lang w:val="en-US" w:eastAsia="nl-NL"/>
        </w:rPr>
        <w:t>Parva</w:t>
      </w:r>
      <w:proofErr w:type="spellEnd"/>
      <w:r w:rsidRPr="00783DA4">
        <w:rPr>
          <w:rFonts w:eastAsia="Times New Roman"/>
          <w:i/>
          <w:iCs/>
          <w:color w:val="222222"/>
          <w:lang w:val="en-US" w:eastAsia="nl-NL"/>
        </w:rPr>
        <w:t xml:space="preserve"> </w:t>
      </w:r>
      <w:proofErr w:type="spellStart"/>
      <w:r w:rsidRPr="00783DA4">
        <w:rPr>
          <w:rFonts w:eastAsia="Times New Roman"/>
          <w:i/>
          <w:iCs/>
          <w:color w:val="222222"/>
          <w:lang w:val="en-US" w:eastAsia="nl-NL"/>
        </w:rPr>
        <w:t>Naturalia</w:t>
      </w:r>
      <w:proofErr w:type="spellEnd"/>
      <w:r w:rsidRPr="00783DA4">
        <w:rPr>
          <w:rFonts w:eastAsia="Times New Roman"/>
          <w:color w:val="222222"/>
          <w:lang w:val="en-US" w:eastAsia="nl-NL"/>
        </w:rPr>
        <w:t>. Yet, medieval inquiry into living and dying is not limited to natural philosophy nor to the Aristotelian tradition, but can also be found in ethics, metaphysics, theology, and medicine, and in other domains.</w:t>
      </w:r>
    </w:p>
    <w:p w:rsidR="00783DA4" w:rsidRPr="00783DA4" w:rsidRDefault="00783DA4" w:rsidP="00783DA4">
      <w:pPr>
        <w:shd w:val="clear" w:color="auto" w:fill="FFFFFF"/>
        <w:rPr>
          <w:rFonts w:eastAsia="Times New Roman"/>
          <w:color w:val="222222"/>
          <w:lang w:val="en-US" w:eastAsia="nl-NL"/>
        </w:rPr>
      </w:pPr>
      <w:r w:rsidRPr="00783DA4">
        <w:rPr>
          <w:rFonts w:eastAsia="Times New Roman"/>
          <w:color w:val="222222"/>
          <w:lang w:val="en-US" w:eastAsia="nl-NL"/>
        </w:rPr>
        <w:t> </w:t>
      </w:r>
    </w:p>
    <w:p w:rsidR="00783DA4" w:rsidRPr="00783DA4" w:rsidRDefault="00783DA4" w:rsidP="00783DA4">
      <w:pPr>
        <w:shd w:val="clear" w:color="auto" w:fill="FFFFFF"/>
        <w:rPr>
          <w:rFonts w:eastAsia="Times New Roman"/>
          <w:color w:val="222222"/>
          <w:lang w:val="en-US" w:eastAsia="nl-NL"/>
        </w:rPr>
      </w:pPr>
      <w:r w:rsidRPr="00783DA4">
        <w:rPr>
          <w:rFonts w:eastAsia="Times New Roman"/>
          <w:color w:val="222222"/>
          <w:lang w:val="en-US" w:eastAsia="nl-NL"/>
        </w:rPr>
        <w:t>The purpose of the fourteen papers presented during the conference is then to study the way in which medieval Latin authors interpreted, elaborated, and questioned the Aristotelian theories of living and dying in the realm of natural philosophy. At the same time, they intend to put this Latin interpretative tradition in a broader context. This also includes papers that intend to compare Aristotelian and non-Aristotelian concepts of living and dying, or that study the way in which natural philosophical views on life and death are related to or used in other (e.g. metaphysical, ethical, theological, or medical) theories.</w:t>
      </w:r>
    </w:p>
    <w:p w:rsidR="00783DA4" w:rsidRPr="00783DA4" w:rsidRDefault="00783DA4" w:rsidP="00783DA4">
      <w:pPr>
        <w:shd w:val="clear" w:color="auto" w:fill="FFFFFF"/>
        <w:rPr>
          <w:rFonts w:eastAsia="Times New Roman"/>
          <w:color w:val="222222"/>
          <w:lang w:val="en-US" w:eastAsia="nl-NL"/>
        </w:rPr>
      </w:pPr>
      <w:r w:rsidRPr="00783DA4">
        <w:rPr>
          <w:rFonts w:eastAsia="Times New Roman"/>
          <w:color w:val="222222"/>
          <w:lang w:val="en-US" w:eastAsia="nl-NL"/>
        </w:rPr>
        <w:t> </w:t>
      </w:r>
    </w:p>
    <w:p w:rsidR="00783DA4" w:rsidRPr="00783DA4" w:rsidRDefault="00783DA4" w:rsidP="00783DA4">
      <w:pPr>
        <w:shd w:val="clear" w:color="auto" w:fill="FFFFFF"/>
        <w:rPr>
          <w:rFonts w:eastAsia="Times New Roman"/>
          <w:color w:val="222222"/>
          <w:lang w:val="en-US" w:eastAsia="nl-NL"/>
        </w:rPr>
      </w:pPr>
      <w:r w:rsidRPr="00783DA4">
        <w:rPr>
          <w:rFonts w:eastAsia="Times New Roman"/>
          <w:color w:val="222222"/>
          <w:lang w:val="en-US" w:eastAsia="nl-NL"/>
        </w:rPr>
        <w:t>Participation is free, but please </w:t>
      </w:r>
      <w:r w:rsidRPr="00783DA4">
        <w:rPr>
          <w:rFonts w:eastAsia="Times New Roman"/>
          <w:b/>
          <w:bCs/>
          <w:color w:val="222222"/>
          <w:lang w:val="en-US" w:eastAsia="nl-NL"/>
        </w:rPr>
        <w:t>register before 3 October 2018</w:t>
      </w:r>
      <w:r w:rsidRPr="00783DA4">
        <w:rPr>
          <w:rFonts w:eastAsia="Times New Roman"/>
          <w:color w:val="222222"/>
          <w:lang w:val="en-US" w:eastAsia="nl-NL"/>
        </w:rPr>
        <w:t> by sending an email to </w:t>
      </w:r>
      <w:hyperlink r:id="rId4" w:tgtFrame="_blank" w:history="1">
        <w:r w:rsidRPr="00783DA4">
          <w:rPr>
            <w:rFonts w:eastAsia="Times New Roman"/>
            <w:color w:val="1155CC"/>
            <w:u w:val="single"/>
            <w:lang w:val="en-US" w:eastAsia="nl-NL"/>
          </w:rPr>
          <w:t>siepm@kuleuven.be</w:t>
        </w:r>
      </w:hyperlink>
      <w:r w:rsidRPr="00783DA4">
        <w:rPr>
          <w:rFonts w:eastAsia="Times New Roman"/>
          <w:color w:val="222222"/>
          <w:lang w:val="en-US" w:eastAsia="nl-NL"/>
        </w:rPr>
        <w:t>. Please indicate which sessions you are planning to attend.</w:t>
      </w:r>
    </w:p>
    <w:p w:rsidR="00783DA4" w:rsidRPr="00783DA4" w:rsidRDefault="00783DA4" w:rsidP="00783DA4">
      <w:pPr>
        <w:shd w:val="clear" w:color="auto" w:fill="FFFFFF"/>
        <w:rPr>
          <w:rFonts w:eastAsia="Times New Roman"/>
          <w:color w:val="222222"/>
          <w:lang w:val="en-US" w:eastAsia="nl-NL"/>
        </w:rPr>
      </w:pPr>
      <w:r>
        <w:rPr>
          <w:rFonts w:eastAsia="Times New Roman"/>
          <w:color w:val="222222"/>
          <w:lang w:val="en-US" w:eastAsia="nl-NL"/>
        </w:rPr>
        <w:t>(</w:t>
      </w:r>
      <w:r w:rsidRPr="00783DA4">
        <w:rPr>
          <w:rFonts w:eastAsia="Times New Roman"/>
          <w:color w:val="222222"/>
          <w:lang w:val="en-US" w:eastAsia="nl-NL"/>
        </w:rPr>
        <w:t xml:space="preserve">The program can be found in </w:t>
      </w:r>
      <w:r>
        <w:rPr>
          <w:rFonts w:eastAsia="Times New Roman"/>
          <w:color w:val="222222"/>
          <w:lang w:val="en-US" w:eastAsia="nl-NL"/>
        </w:rPr>
        <w:t xml:space="preserve">the other </w:t>
      </w:r>
      <w:r w:rsidRPr="00783DA4">
        <w:rPr>
          <w:rFonts w:eastAsia="Times New Roman"/>
          <w:color w:val="222222"/>
          <w:lang w:val="en-US" w:eastAsia="nl-NL"/>
        </w:rPr>
        <w:t>attachment.</w:t>
      </w:r>
      <w:r>
        <w:rPr>
          <w:rFonts w:eastAsia="Times New Roman"/>
          <w:color w:val="222222"/>
          <w:lang w:val="en-US" w:eastAsia="nl-NL"/>
        </w:rPr>
        <w:t>)</w:t>
      </w:r>
    </w:p>
    <w:p w:rsidR="00F15544" w:rsidRPr="00783DA4" w:rsidRDefault="00F15544">
      <w:pPr>
        <w:rPr>
          <w:lang w:val="en-US"/>
        </w:rPr>
      </w:pPr>
    </w:p>
    <w:sectPr w:rsidR="00F15544" w:rsidRPr="00783DA4" w:rsidSect="00B749EC">
      <w:pgSz w:w="11907" w:h="16839" w:code="9"/>
      <w:pgMar w:top="1411" w:right="1411" w:bottom="1411" w:left="141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displayVerticalDrawingGridEvery w:val="2"/>
  <w:characterSpacingControl w:val="doNotCompress"/>
  <w:compat/>
  <w:rsids>
    <w:rsidRoot w:val="00783DA4"/>
    <w:rsid w:val="000A0274"/>
    <w:rsid w:val="005A00D9"/>
    <w:rsid w:val="00687C8D"/>
    <w:rsid w:val="007352FB"/>
    <w:rsid w:val="00783DA4"/>
    <w:rsid w:val="008D1829"/>
    <w:rsid w:val="00B53E62"/>
    <w:rsid w:val="00B749EC"/>
    <w:rsid w:val="00F155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5544"/>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83DA4"/>
    <w:rPr>
      <w:color w:val="0000FF"/>
      <w:u w:val="single"/>
    </w:rPr>
  </w:style>
</w:styles>
</file>

<file path=word/webSettings.xml><?xml version="1.0" encoding="utf-8"?>
<w:webSettings xmlns:r="http://schemas.openxmlformats.org/officeDocument/2006/relationships" xmlns:w="http://schemas.openxmlformats.org/wordprocessingml/2006/main">
  <w:divs>
    <w:div w:id="527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epm@kuleuv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dc:creator>
  <cp:lastModifiedBy>Juliet -</cp:lastModifiedBy>
  <cp:revision>1</cp:revision>
  <dcterms:created xsi:type="dcterms:W3CDTF">2018-09-24T20:33:00Z</dcterms:created>
  <dcterms:modified xsi:type="dcterms:W3CDTF">2018-09-24T20:34:00Z</dcterms:modified>
</cp:coreProperties>
</file>